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35D" w:rsidRDefault="00684E32" w:rsidP="00FF235D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 w:rsidRPr="00FF235D">
        <w:rPr>
          <w:rFonts w:ascii="Times New Roman" w:hAnsi="Times New Roman" w:cs="Times New Roman"/>
          <w:sz w:val="28"/>
          <w:szCs w:val="28"/>
        </w:rPr>
        <w:t>Приложение 3</w:t>
      </w:r>
      <w:r w:rsidR="00FF235D" w:rsidRPr="00FF2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E32" w:rsidRPr="00FF235D" w:rsidRDefault="00FF235D" w:rsidP="00FF235D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F235D">
        <w:rPr>
          <w:rFonts w:ascii="Times New Roman" w:hAnsi="Times New Roman"/>
          <w:sz w:val="28"/>
          <w:szCs w:val="28"/>
        </w:rPr>
        <w:t xml:space="preserve">к муниципальной  программе «Развитие физической культуры и спорта в </w:t>
      </w:r>
      <w:proofErr w:type="spellStart"/>
      <w:r w:rsidRPr="00FF235D">
        <w:rPr>
          <w:rFonts w:ascii="Times New Roman" w:hAnsi="Times New Roman"/>
          <w:sz w:val="28"/>
          <w:szCs w:val="28"/>
        </w:rPr>
        <w:t>Поспелихинском</w:t>
      </w:r>
      <w:proofErr w:type="spellEnd"/>
      <w:r w:rsidRPr="00FF235D">
        <w:rPr>
          <w:rFonts w:ascii="Times New Roman" w:hAnsi="Times New Roman"/>
          <w:sz w:val="28"/>
          <w:szCs w:val="28"/>
        </w:rPr>
        <w:t xml:space="preserve"> районе</w:t>
      </w:r>
      <w:r w:rsidRPr="00FF235D">
        <w:rPr>
          <w:rFonts w:ascii="Times New Roman" w:hAnsi="Times New Roman"/>
          <w:sz w:val="28"/>
          <w:szCs w:val="28"/>
        </w:rPr>
        <w:t xml:space="preserve"> </w:t>
      </w:r>
      <w:r w:rsidRPr="00FF235D">
        <w:rPr>
          <w:rFonts w:ascii="Times New Roman" w:hAnsi="Times New Roman"/>
          <w:sz w:val="28"/>
          <w:szCs w:val="28"/>
        </w:rPr>
        <w:t xml:space="preserve"> на 2026-2030 годы»  и их значениях</w:t>
      </w:r>
      <w:r w:rsidRPr="00FF235D">
        <w:rPr>
          <w:rFonts w:ascii="Times New Roman" w:hAnsi="Times New Roman" w:cs="Times New Roman"/>
          <w:sz w:val="28"/>
          <w:szCs w:val="28"/>
        </w:rPr>
        <w:t xml:space="preserve"> </w:t>
      </w:r>
      <w:r w:rsidR="00684E32" w:rsidRPr="00FF235D">
        <w:rPr>
          <w:rFonts w:ascii="Times New Roman" w:hAnsi="Times New Roman" w:cs="Times New Roman"/>
          <w:sz w:val="28"/>
          <w:szCs w:val="28"/>
        </w:rPr>
        <w:t>Объем</w:t>
      </w:r>
      <w:r w:rsidRPr="00FF235D">
        <w:rPr>
          <w:rFonts w:ascii="Times New Roman" w:hAnsi="Times New Roman" w:cs="Times New Roman"/>
          <w:sz w:val="28"/>
          <w:szCs w:val="28"/>
        </w:rPr>
        <w:t xml:space="preserve"> </w:t>
      </w:r>
      <w:r w:rsidR="00684E32" w:rsidRPr="00FF235D">
        <w:rPr>
          <w:rFonts w:ascii="Times New Roman" w:hAnsi="Times New Roman" w:cs="Times New Roman"/>
          <w:sz w:val="28"/>
          <w:szCs w:val="28"/>
        </w:rPr>
        <w:t>финансовых ресурсов, необходимых для реализации муниципальной программы</w:t>
      </w:r>
    </w:p>
    <w:p w:rsidR="00FF235D" w:rsidRPr="00FF235D" w:rsidRDefault="00FF235D" w:rsidP="00FF235D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 w:cs="Times New Roman"/>
          <w:sz w:val="28"/>
          <w:szCs w:val="28"/>
        </w:rPr>
      </w:pPr>
    </w:p>
    <w:p w:rsidR="00FF235D" w:rsidRPr="00FF235D" w:rsidRDefault="00FF235D" w:rsidP="00FF235D">
      <w:pPr>
        <w:widowControl w:val="0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 w:cs="Times New Roman"/>
          <w:sz w:val="28"/>
          <w:szCs w:val="28"/>
        </w:rPr>
      </w:pPr>
    </w:p>
    <w:p w:rsidR="00684E32" w:rsidRPr="00E16A26" w:rsidRDefault="00684E32" w:rsidP="00684E32">
      <w:pPr>
        <w:tabs>
          <w:tab w:val="left" w:pos="147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6A26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Pr="00E16A26">
        <w:rPr>
          <w:rFonts w:ascii="Times New Roman" w:hAnsi="Times New Roman" w:cs="Times New Roman"/>
          <w:sz w:val="28"/>
          <w:szCs w:val="28"/>
        </w:rPr>
        <w:t>Пос</w:t>
      </w:r>
      <w:r>
        <w:rPr>
          <w:rFonts w:ascii="Times New Roman" w:hAnsi="Times New Roman" w:cs="Times New Roman"/>
          <w:sz w:val="28"/>
          <w:szCs w:val="28"/>
        </w:rPr>
        <w:t>пелихинском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районе» на 2026-2030</w:t>
      </w:r>
      <w:r w:rsidRPr="00E16A26">
        <w:rPr>
          <w:rFonts w:ascii="Times New Roman" w:hAnsi="Times New Roman" w:cs="Times New Roman"/>
          <w:sz w:val="28"/>
          <w:szCs w:val="28"/>
        </w:rPr>
        <w:t xml:space="preserve"> годы</w:t>
      </w:r>
      <w:r w:rsidR="00835229">
        <w:rPr>
          <w:rFonts w:ascii="Times New Roman" w:hAnsi="Times New Roman" w:cs="Times New Roman"/>
          <w:sz w:val="28"/>
          <w:szCs w:val="28"/>
        </w:rPr>
        <w:t>»</w:t>
      </w:r>
    </w:p>
    <w:p w:rsidR="00684E32" w:rsidRPr="00E16A26" w:rsidRDefault="00684E32" w:rsidP="00684E32">
      <w:pPr>
        <w:tabs>
          <w:tab w:val="left" w:pos="147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E32" w:rsidRPr="00E16A26" w:rsidRDefault="00684E32" w:rsidP="00684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701"/>
        <w:gridCol w:w="1701"/>
        <w:gridCol w:w="1701"/>
        <w:gridCol w:w="1843"/>
        <w:gridCol w:w="1842"/>
        <w:gridCol w:w="2091"/>
      </w:tblGrid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 xml:space="preserve">Источники и направления  расходов  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2026</w:t>
            </w:r>
            <w:r w:rsidRPr="001A6F84">
              <w:t>г.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2027</w:t>
            </w:r>
            <w:r w:rsidRPr="001A6F84">
              <w:t>г.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2028</w:t>
            </w:r>
            <w:r w:rsidRPr="001A6F84">
              <w:t>г.</w:t>
            </w:r>
          </w:p>
        </w:tc>
        <w:tc>
          <w:tcPr>
            <w:tcW w:w="1843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2029</w:t>
            </w:r>
            <w:r w:rsidRPr="001A6F84">
              <w:t>г.</w:t>
            </w:r>
          </w:p>
        </w:tc>
        <w:tc>
          <w:tcPr>
            <w:tcW w:w="1842" w:type="dxa"/>
          </w:tcPr>
          <w:p w:rsidR="00684E32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</w:p>
          <w:p w:rsidR="00684E32" w:rsidRPr="002014D7" w:rsidRDefault="00684E32" w:rsidP="000E46B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2030г.</w:t>
            </w:r>
          </w:p>
        </w:tc>
        <w:tc>
          <w:tcPr>
            <w:tcW w:w="209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 w:rsidRPr="001A6F84">
              <w:t>всего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Всего финансовых затрат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1200,0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1350,0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1500,0</w:t>
            </w:r>
          </w:p>
        </w:tc>
        <w:tc>
          <w:tcPr>
            <w:tcW w:w="1843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1650,0</w:t>
            </w:r>
          </w:p>
        </w:tc>
        <w:tc>
          <w:tcPr>
            <w:tcW w:w="1842" w:type="dxa"/>
          </w:tcPr>
          <w:p w:rsidR="00684E32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1800,0</w:t>
            </w:r>
          </w:p>
        </w:tc>
        <w:tc>
          <w:tcPr>
            <w:tcW w:w="209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7500,0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из муниципального бюджета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1200,0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1350,0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1500,0</w:t>
            </w:r>
          </w:p>
        </w:tc>
        <w:tc>
          <w:tcPr>
            <w:tcW w:w="1843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1650,0</w:t>
            </w:r>
          </w:p>
        </w:tc>
        <w:tc>
          <w:tcPr>
            <w:tcW w:w="1842" w:type="dxa"/>
          </w:tcPr>
          <w:p w:rsidR="00744107" w:rsidRPr="002014D7" w:rsidRDefault="00744107" w:rsidP="000E46B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1800,0</w:t>
            </w:r>
          </w:p>
        </w:tc>
        <w:tc>
          <w:tcPr>
            <w:tcW w:w="209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7500,0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из краевого бюджета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843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842" w:type="dxa"/>
          </w:tcPr>
          <w:p w:rsidR="00684E32" w:rsidRPr="002014D7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209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Капитальные вложения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1843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1842" w:type="dxa"/>
          </w:tcPr>
          <w:p w:rsidR="00684E32" w:rsidRPr="002014D7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209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из муниципального бюджета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1843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1842" w:type="dxa"/>
          </w:tcPr>
          <w:p w:rsidR="00684E32" w:rsidRPr="002014D7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  <w:tc>
          <w:tcPr>
            <w:tcW w:w="209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0,0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из краевого бюджета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843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842" w:type="dxa"/>
          </w:tcPr>
          <w:p w:rsidR="00684E32" w:rsidRPr="002014D7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209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Прочие расходы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1200,0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1350,0</w:t>
            </w:r>
          </w:p>
        </w:tc>
        <w:tc>
          <w:tcPr>
            <w:tcW w:w="170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1500,0</w:t>
            </w:r>
          </w:p>
        </w:tc>
        <w:tc>
          <w:tcPr>
            <w:tcW w:w="1843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1650,0</w:t>
            </w:r>
          </w:p>
        </w:tc>
        <w:tc>
          <w:tcPr>
            <w:tcW w:w="1842" w:type="dxa"/>
          </w:tcPr>
          <w:p w:rsidR="00684E32" w:rsidRPr="002014D7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1800,0</w:t>
            </w:r>
          </w:p>
        </w:tc>
        <w:tc>
          <w:tcPr>
            <w:tcW w:w="2091" w:type="dxa"/>
            <w:vAlign w:val="center"/>
          </w:tcPr>
          <w:p w:rsidR="00684E32" w:rsidRPr="001A6F84" w:rsidRDefault="00270A5F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7500,0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из муниципального бюджета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1200,0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1350,0</w:t>
            </w:r>
          </w:p>
        </w:tc>
        <w:tc>
          <w:tcPr>
            <w:tcW w:w="170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1500,0</w:t>
            </w:r>
          </w:p>
        </w:tc>
        <w:tc>
          <w:tcPr>
            <w:tcW w:w="1843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1650,0</w:t>
            </w:r>
          </w:p>
        </w:tc>
        <w:tc>
          <w:tcPr>
            <w:tcW w:w="1842" w:type="dxa"/>
          </w:tcPr>
          <w:p w:rsidR="00684E32" w:rsidRPr="002014D7" w:rsidRDefault="00744107" w:rsidP="000E46B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1800,0</w:t>
            </w:r>
          </w:p>
        </w:tc>
        <w:tc>
          <w:tcPr>
            <w:tcW w:w="2091" w:type="dxa"/>
            <w:vAlign w:val="center"/>
          </w:tcPr>
          <w:p w:rsidR="00684E32" w:rsidRPr="001A6F84" w:rsidRDefault="00744107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7500,0</w:t>
            </w:r>
          </w:p>
        </w:tc>
      </w:tr>
      <w:tr w:rsidR="00684E32" w:rsidRPr="001A6F84" w:rsidTr="000E46B8">
        <w:tc>
          <w:tcPr>
            <w:tcW w:w="3681" w:type="dxa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</w:pPr>
            <w:r w:rsidRPr="001A6F84">
              <w:t>из краевого бюджета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70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843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1842" w:type="dxa"/>
          </w:tcPr>
          <w:p w:rsidR="00684E32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  <w:tc>
          <w:tcPr>
            <w:tcW w:w="2091" w:type="dxa"/>
            <w:vAlign w:val="center"/>
          </w:tcPr>
          <w:p w:rsidR="00684E32" w:rsidRPr="001A6F84" w:rsidRDefault="00684E32" w:rsidP="000E46B8">
            <w:pPr>
              <w:pStyle w:val="ConsPlusNormal"/>
              <w:widowControl/>
              <w:tabs>
                <w:tab w:val="left" w:pos="315"/>
              </w:tabs>
              <w:snapToGrid w:val="0"/>
              <w:ind w:right="57" w:firstLine="0"/>
              <w:jc w:val="center"/>
            </w:pPr>
            <w:r>
              <w:t>0</w:t>
            </w:r>
            <w:r w:rsidR="00744107">
              <w:t>,0</w:t>
            </w:r>
          </w:p>
        </w:tc>
      </w:tr>
    </w:tbl>
    <w:p w:rsidR="00684E32" w:rsidRPr="00E16A26" w:rsidRDefault="00684E32" w:rsidP="00684E32">
      <w:pPr>
        <w:pStyle w:val="ConsPlusNormal"/>
        <w:widowControl/>
        <w:tabs>
          <w:tab w:val="left" w:pos="315"/>
        </w:tabs>
        <w:snapToGrid w:val="0"/>
        <w:spacing w:line="240" w:lineRule="exact"/>
        <w:ind w:left="720" w:firstLine="0"/>
      </w:pPr>
    </w:p>
    <w:p w:rsidR="00684E32" w:rsidRPr="008701D1" w:rsidRDefault="00684E32" w:rsidP="00684E32">
      <w:pPr>
        <w:rPr>
          <w:sz w:val="24"/>
        </w:rPr>
      </w:pPr>
    </w:p>
    <w:p w:rsidR="00130B5B" w:rsidRDefault="00130B5B"/>
    <w:sectPr w:rsidR="00130B5B" w:rsidSect="00FF235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E32"/>
    <w:rsid w:val="000A6292"/>
    <w:rsid w:val="00130B5B"/>
    <w:rsid w:val="00270A5F"/>
    <w:rsid w:val="00684E32"/>
    <w:rsid w:val="00744107"/>
    <w:rsid w:val="00835229"/>
    <w:rsid w:val="00FF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E3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684E32"/>
    <w:pPr>
      <w:widowControl w:val="0"/>
      <w:suppressAutoHyphens/>
      <w:spacing w:after="0" w:line="240" w:lineRule="auto"/>
      <w:ind w:firstLine="7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5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E3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684E32"/>
    <w:pPr>
      <w:widowControl w:val="0"/>
      <w:suppressAutoHyphens/>
      <w:spacing w:after="0" w:line="240" w:lineRule="auto"/>
      <w:ind w:firstLine="7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Tanya</cp:lastModifiedBy>
  <cp:revision>8</cp:revision>
  <cp:lastPrinted>2025-09-04T09:29:00Z</cp:lastPrinted>
  <dcterms:created xsi:type="dcterms:W3CDTF">2025-07-31T08:14:00Z</dcterms:created>
  <dcterms:modified xsi:type="dcterms:W3CDTF">2025-09-04T09:30:00Z</dcterms:modified>
</cp:coreProperties>
</file>